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17" w:rsidRDefault="00542F5E" w:rsidP="000C1D17">
      <w:pPr>
        <w:pStyle w:val="Iacaaiea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8.75pt;visibility:visible">
            <v:imagedata r:id="rId8" o:title=""/>
          </v:shape>
        </w:pict>
      </w:r>
      <w:bookmarkStart w:id="0" w:name="_GoBack"/>
      <w:bookmarkEnd w:id="0"/>
    </w:p>
    <w:p w:rsidR="000C1D17" w:rsidRDefault="000C1D17" w:rsidP="000C1D17">
      <w:pPr>
        <w:pStyle w:val="Iauiue"/>
        <w:jc w:val="center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>Україна</w:t>
      </w:r>
    </w:p>
    <w:p w:rsidR="000C1D17" w:rsidRDefault="000C1D17" w:rsidP="000C1D17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0C1D17" w:rsidRPr="004546EC" w:rsidRDefault="000C1D17" w:rsidP="000C1D17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0C1D17" w:rsidRDefault="000C1D17" w:rsidP="000C1D17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0C1D17" w:rsidRPr="0011186B" w:rsidRDefault="000C1D17" w:rsidP="000C1D17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0C1D17" w:rsidRPr="000C1D17" w:rsidRDefault="000C1D17" w:rsidP="000C1D17">
      <w:pPr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27 вересня 2018 року                                м. Шепетівка                                        № 268</w:t>
      </w:r>
    </w:p>
    <w:p w:rsidR="000C1D17" w:rsidRPr="000C1D17" w:rsidRDefault="000C1D17" w:rsidP="000C1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Про затвердження температурних</w:t>
      </w:r>
    </w:p>
    <w:p w:rsidR="000C1D17" w:rsidRPr="000C1D17" w:rsidRDefault="000C1D17" w:rsidP="000C1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графіків</w:t>
      </w:r>
    </w:p>
    <w:p w:rsidR="000C1D17" w:rsidRPr="000C1D17" w:rsidRDefault="000C1D17" w:rsidP="000C1D17">
      <w:pPr>
        <w:rPr>
          <w:rFonts w:ascii="Times New Roman" w:hAnsi="Times New Roman" w:cs="Times New Roman"/>
          <w:sz w:val="24"/>
          <w:szCs w:val="24"/>
        </w:rPr>
      </w:pPr>
    </w:p>
    <w:p w:rsidR="000C1D17" w:rsidRPr="000C1D17" w:rsidRDefault="000C1D17" w:rsidP="000C1D17">
      <w:pPr>
        <w:rPr>
          <w:rFonts w:ascii="Times New Roman" w:hAnsi="Times New Roman" w:cs="Times New Roman"/>
          <w:sz w:val="24"/>
          <w:szCs w:val="24"/>
        </w:rPr>
      </w:pPr>
    </w:p>
    <w:p w:rsidR="000C1D17" w:rsidRPr="000C1D17" w:rsidRDefault="000C1D17" w:rsidP="000C1D1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 xml:space="preserve">Розглянувши лист керівництва ТОВ «Шепетівка </w:t>
      </w:r>
      <w:proofErr w:type="spellStart"/>
      <w:r w:rsidRPr="000C1D17">
        <w:rPr>
          <w:rFonts w:ascii="Times New Roman" w:hAnsi="Times New Roman" w:cs="Times New Roman"/>
          <w:sz w:val="24"/>
          <w:szCs w:val="24"/>
        </w:rPr>
        <w:t>Енергоінвест</w:t>
      </w:r>
      <w:proofErr w:type="spellEnd"/>
      <w:r w:rsidRPr="000C1D17">
        <w:rPr>
          <w:rFonts w:ascii="Times New Roman" w:hAnsi="Times New Roman" w:cs="Times New Roman"/>
          <w:sz w:val="24"/>
          <w:szCs w:val="24"/>
        </w:rPr>
        <w:t>» (лист вих.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D17">
        <w:rPr>
          <w:rFonts w:ascii="Times New Roman" w:hAnsi="Times New Roman" w:cs="Times New Roman"/>
          <w:sz w:val="24"/>
          <w:szCs w:val="24"/>
        </w:rPr>
        <w:t>№ 772 від 11.09.2018 року), керуючись ст. 30 Закону України «Про місцеве самоврядування в Україні», виконавчий комітет Шепетівської міської ради</w:t>
      </w:r>
    </w:p>
    <w:p w:rsidR="000C1D17" w:rsidRPr="000C1D17" w:rsidRDefault="000C1D17" w:rsidP="000C1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ВИРІШИВ:</w:t>
      </w:r>
    </w:p>
    <w:p w:rsidR="000C1D17" w:rsidRPr="000C1D17" w:rsidRDefault="000C1D17" w:rsidP="000C1D17">
      <w:pPr>
        <w:spacing w:after="0" w:line="240" w:lineRule="auto"/>
        <w:ind w:left="1077"/>
        <w:rPr>
          <w:rFonts w:ascii="Times New Roman" w:hAnsi="Times New Roman" w:cs="Times New Roman"/>
          <w:sz w:val="24"/>
          <w:szCs w:val="24"/>
        </w:rPr>
      </w:pPr>
    </w:p>
    <w:p w:rsidR="000C1D17" w:rsidRPr="000C1D17" w:rsidRDefault="000C1D17" w:rsidP="000C1D17">
      <w:pPr>
        <w:widowControl w:val="0"/>
        <w:numPr>
          <w:ilvl w:val="0"/>
          <w:numId w:val="1"/>
        </w:numPr>
        <w:suppressAutoHyphens/>
        <w:spacing w:after="120" w:line="240" w:lineRule="auto"/>
        <w:ind w:left="839" w:hanging="357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Погодити температурні графіки системи централізованого опалення по котельних (додаток на 17 аркушах), які розташовані за наступними адресами: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провулок Короленка, 1а;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проспект Миру, 38а;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Героїв Небесної Сотні, 30;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Героїв Небесної Сотні, 54;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Героїв Небесної Сотні, 87;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Судилківська, 100;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Старокостянтинівське шосе, 23;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Старокостянтинівське шосе, 28;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Старокостянтинівське шосе, 32;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Старокостянтинівське шосе, 36;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Старокостянтинівське шосе, 16;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Залізнична,77;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Степана Бандери, 61а;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Радищева, 2;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Лозова, 1;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Шешукова, 8б;</w:t>
      </w:r>
    </w:p>
    <w:p w:rsidR="000C1D17" w:rsidRPr="000C1D17" w:rsidRDefault="000C1D17" w:rsidP="000C1D17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вулиця Гагаріна, 9.</w:t>
      </w:r>
    </w:p>
    <w:p w:rsidR="000C1D17" w:rsidRPr="000C1D17" w:rsidRDefault="000C1D17" w:rsidP="000C1D17">
      <w:pPr>
        <w:widowControl w:val="0"/>
        <w:suppressAutoHyphens/>
        <w:spacing w:after="0" w:line="240" w:lineRule="auto"/>
        <w:ind w:left="839"/>
        <w:rPr>
          <w:rFonts w:ascii="Times New Roman" w:hAnsi="Times New Roman" w:cs="Times New Roman"/>
          <w:sz w:val="24"/>
          <w:szCs w:val="24"/>
        </w:rPr>
      </w:pPr>
    </w:p>
    <w:p w:rsidR="000C1D17" w:rsidRPr="000C1D17" w:rsidRDefault="000C1D17" w:rsidP="000C1D1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Контроль за виконанням рішення покласти на першого заступника міського        голови Вихівського В.Б. та начальника управління житлово-комунального        господарства та з питань регулювання земельних відносин Цвіркуна П.І.</w:t>
      </w:r>
    </w:p>
    <w:p w:rsidR="000C1D17" w:rsidRPr="000C1D17" w:rsidRDefault="000C1D17" w:rsidP="000C1D1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C1D17" w:rsidRDefault="000C1D17" w:rsidP="000C1D17">
      <w:pPr>
        <w:rPr>
          <w:rFonts w:ascii="Times New Roman" w:hAnsi="Times New Roman" w:cs="Times New Roman"/>
          <w:sz w:val="24"/>
          <w:szCs w:val="24"/>
        </w:rPr>
      </w:pPr>
    </w:p>
    <w:p w:rsidR="000C1D17" w:rsidRPr="000C1D17" w:rsidRDefault="000C1D17" w:rsidP="000C1D17">
      <w:pPr>
        <w:rPr>
          <w:rFonts w:ascii="Times New Roman" w:hAnsi="Times New Roman" w:cs="Times New Roman"/>
          <w:sz w:val="24"/>
          <w:szCs w:val="24"/>
        </w:rPr>
      </w:pPr>
      <w:r w:rsidRPr="000C1D17">
        <w:rPr>
          <w:rFonts w:ascii="Times New Roman" w:hAnsi="Times New Roman" w:cs="Times New Roman"/>
          <w:sz w:val="24"/>
          <w:szCs w:val="24"/>
        </w:rPr>
        <w:t>Міський голова</w:t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</w:r>
      <w:r w:rsidRPr="000C1D17">
        <w:rPr>
          <w:rFonts w:ascii="Times New Roman" w:hAnsi="Times New Roman" w:cs="Times New Roman"/>
          <w:sz w:val="24"/>
          <w:szCs w:val="24"/>
        </w:rPr>
        <w:tab/>
        <w:t>М.Полодюк</w:t>
      </w:r>
    </w:p>
    <w:p w:rsidR="000C1D17" w:rsidRPr="0022037A" w:rsidRDefault="000C1D17" w:rsidP="000C1D17">
      <w:pPr>
        <w:ind w:left="360"/>
        <w:jc w:val="center"/>
        <w:rPr>
          <w:sz w:val="24"/>
          <w:szCs w:val="24"/>
        </w:rPr>
      </w:pPr>
    </w:p>
    <w:p w:rsidR="00745FCE" w:rsidRPr="00935C71" w:rsidRDefault="00745FCE" w:rsidP="000C1D1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lastRenderedPageBreak/>
        <w:t>Додаток</w:t>
      </w:r>
    </w:p>
    <w:p w:rsidR="000C1D17" w:rsidRDefault="00745FCE" w:rsidP="000C1D1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t>до рішення викон</w:t>
      </w:r>
      <w:r w:rsidR="000C1D17">
        <w:rPr>
          <w:rFonts w:ascii="Times New Roman" w:hAnsi="Times New Roman" w:cs="Times New Roman"/>
          <w:sz w:val="24"/>
          <w:szCs w:val="24"/>
        </w:rPr>
        <w:t xml:space="preserve">авчого </w:t>
      </w:r>
    </w:p>
    <w:p w:rsidR="000C1D17" w:rsidRDefault="00745FCE" w:rsidP="000C1D1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t>ком</w:t>
      </w:r>
      <w:r w:rsidR="000C1D17">
        <w:rPr>
          <w:rFonts w:ascii="Times New Roman" w:hAnsi="Times New Roman" w:cs="Times New Roman"/>
          <w:sz w:val="24"/>
          <w:szCs w:val="24"/>
        </w:rPr>
        <w:t>ітету міської ради</w:t>
      </w:r>
    </w:p>
    <w:p w:rsidR="00745FCE" w:rsidRDefault="00745FCE" w:rsidP="000C1D1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0C1D17">
        <w:rPr>
          <w:rFonts w:ascii="Times New Roman" w:hAnsi="Times New Roman" w:cs="Times New Roman"/>
          <w:sz w:val="24"/>
          <w:szCs w:val="24"/>
        </w:rPr>
        <w:t>27.09.</w:t>
      </w:r>
      <w:r>
        <w:rPr>
          <w:rFonts w:ascii="Times New Roman" w:hAnsi="Times New Roman" w:cs="Times New Roman"/>
          <w:sz w:val="24"/>
          <w:szCs w:val="24"/>
        </w:rPr>
        <w:t>2018</w:t>
      </w:r>
      <w:r w:rsidR="000C1D17">
        <w:rPr>
          <w:rFonts w:ascii="Times New Roman" w:hAnsi="Times New Roman" w:cs="Times New Roman"/>
          <w:sz w:val="24"/>
          <w:szCs w:val="24"/>
        </w:rPr>
        <w:t xml:space="preserve"> </w:t>
      </w:r>
      <w:r w:rsidRPr="00935C71">
        <w:rPr>
          <w:rFonts w:ascii="Times New Roman" w:hAnsi="Times New Roman" w:cs="Times New Roman"/>
          <w:sz w:val="24"/>
          <w:szCs w:val="24"/>
        </w:rPr>
        <w:t>р.</w:t>
      </w:r>
      <w:r w:rsidR="000C1D17">
        <w:rPr>
          <w:rFonts w:ascii="Times New Roman" w:hAnsi="Times New Roman" w:cs="Times New Roman"/>
          <w:sz w:val="24"/>
          <w:szCs w:val="24"/>
        </w:rPr>
        <w:t xml:space="preserve"> № 268</w:t>
      </w: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935C71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4D2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Температурний графік системи опалення </w:t>
      </w:r>
    </w:p>
    <w:p w:rsidR="00745FCE" w:rsidRPr="0012222B" w:rsidRDefault="00745FCE" w:rsidP="004D2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4D2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пров. Короленка, 1а</w:t>
      </w:r>
    </w:p>
    <w:p w:rsidR="0002197C" w:rsidRPr="0012222B" w:rsidRDefault="0002197C" w:rsidP="004D2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935C7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просп. Миру, 38а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  <w:r w:rsidRPr="0012222B">
        <w:rPr>
          <w:rFonts w:ascii="Times New Roman" w:hAnsi="Times New Roman" w:cs="Times New Roman"/>
          <w:sz w:val="24"/>
          <w:szCs w:val="24"/>
        </w:rPr>
        <w:tab/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Героїв Небесної Сотні, 30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80F87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Pr="0012222B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вул. Героїв Небесної Сотні, 54 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Судилківська, 100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Старокостянтинівське шосе, 23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Старокостянтинівське шосе, 28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Старокостянтинівське шосе, 32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Старокостянтинівське шосе, 36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35C71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935C71">
      <w:pPr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Старокостянтинівське шосе, 16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80F87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5FCE" w:rsidRDefault="00745FCE" w:rsidP="00980F87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980F87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Героїв Небесної Сотні, 87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Залізнична, 77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Степана Бандери, 61а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Радищева, 2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02197C" w:rsidRDefault="0002197C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Лозова, 1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lastRenderedPageBreak/>
        <w:t xml:space="preserve">Температурний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Шешукова, 8б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C07D4F">
      <w:pPr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Default="00745FCE" w:rsidP="00C07D4F">
      <w:pPr>
        <w:spacing w:after="0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Pr="0012222B">
        <w:rPr>
          <w:rFonts w:ascii="Times New Roman" w:hAnsi="Times New Roman" w:cs="Times New Roman"/>
          <w:sz w:val="24"/>
          <w:szCs w:val="24"/>
        </w:rPr>
        <w:t xml:space="preserve">емпературний графік системи опалення </w:t>
      </w: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 xml:space="preserve">на котельні за адресою </w:t>
      </w:r>
    </w:p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222B">
        <w:rPr>
          <w:rFonts w:ascii="Times New Roman" w:hAnsi="Times New Roman" w:cs="Times New Roman"/>
          <w:sz w:val="24"/>
          <w:szCs w:val="24"/>
        </w:rPr>
        <w:t>вул. Гагаріна, 9</w:t>
      </w:r>
    </w:p>
    <w:p w:rsidR="0002197C" w:rsidRPr="0012222B" w:rsidRDefault="0002197C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3827"/>
        <w:gridCol w:w="3793"/>
      </w:tblGrid>
      <w:tr w:rsidR="00745FCE" w:rsidRPr="00A52784">
        <w:tc>
          <w:tcPr>
            <w:tcW w:w="2235" w:type="dxa"/>
            <w:vMerge w:val="restart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зовнішнього повітря</w:t>
            </w:r>
          </w:p>
        </w:tc>
        <w:tc>
          <w:tcPr>
            <w:tcW w:w="7620" w:type="dxa"/>
            <w:gridSpan w:val="2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теплоносія</w:t>
            </w:r>
          </w:p>
        </w:tc>
      </w:tr>
      <w:tr w:rsidR="00745FCE" w:rsidRPr="00A52784">
        <w:tc>
          <w:tcPr>
            <w:tcW w:w="2235" w:type="dxa"/>
            <w:vMerge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подаючому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теплопроводі 95° С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зворотньому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теплопропроводі</w:t>
            </w:r>
            <w:proofErr w:type="spellEnd"/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, 70° С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745FCE" w:rsidRPr="00A52784">
        <w:tc>
          <w:tcPr>
            <w:tcW w:w="2235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3827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793" w:type="dxa"/>
          </w:tcPr>
          <w:p w:rsidR="00745FCE" w:rsidRPr="00A52784" w:rsidRDefault="00745FCE" w:rsidP="00A52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8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745FCE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12222B" w:rsidRDefault="00745FCE" w:rsidP="00B012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935C71" w:rsidRDefault="00745FCE" w:rsidP="0016197F">
      <w:pPr>
        <w:pStyle w:val="a4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t>Начальник управління житлово-комунального</w:t>
      </w:r>
    </w:p>
    <w:p w:rsidR="00745FCE" w:rsidRPr="00935C71" w:rsidRDefault="00745FCE" w:rsidP="0016197F">
      <w:pPr>
        <w:pStyle w:val="a4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t xml:space="preserve">господарства та з питань регулювання </w:t>
      </w:r>
    </w:p>
    <w:p w:rsidR="00745FCE" w:rsidRPr="00935C71" w:rsidRDefault="00745FCE" w:rsidP="0016197F">
      <w:pPr>
        <w:pStyle w:val="a4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t>земельних відносин</w:t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Pr="00935C71">
        <w:rPr>
          <w:rFonts w:ascii="Times New Roman" w:hAnsi="Times New Roman" w:cs="Times New Roman"/>
          <w:sz w:val="24"/>
          <w:szCs w:val="24"/>
        </w:rPr>
        <w:tab/>
      </w:r>
      <w:r w:rsidR="0002197C">
        <w:rPr>
          <w:rFonts w:ascii="Times New Roman" w:hAnsi="Times New Roman" w:cs="Times New Roman"/>
          <w:sz w:val="24"/>
          <w:szCs w:val="24"/>
        </w:rPr>
        <w:tab/>
        <w:t>П.</w:t>
      </w:r>
      <w:r w:rsidRPr="00935C71">
        <w:rPr>
          <w:rFonts w:ascii="Times New Roman" w:hAnsi="Times New Roman" w:cs="Times New Roman"/>
          <w:sz w:val="24"/>
          <w:szCs w:val="24"/>
        </w:rPr>
        <w:t>Цвіркун</w:t>
      </w:r>
    </w:p>
    <w:p w:rsidR="00745FCE" w:rsidRPr="00935C71" w:rsidRDefault="00745FCE" w:rsidP="001619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45FCE" w:rsidRPr="00935C71" w:rsidRDefault="00745FCE" w:rsidP="0016197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2197C" w:rsidRDefault="00745FCE" w:rsidP="0016197F">
      <w:pPr>
        <w:pStyle w:val="a4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t>Керуючий справами викон</w:t>
      </w:r>
      <w:r w:rsidR="0002197C">
        <w:rPr>
          <w:rFonts w:ascii="Times New Roman" w:hAnsi="Times New Roman" w:cs="Times New Roman"/>
          <w:sz w:val="24"/>
          <w:szCs w:val="24"/>
        </w:rPr>
        <w:t>авчого</w:t>
      </w:r>
    </w:p>
    <w:p w:rsidR="00745FCE" w:rsidRPr="00935C71" w:rsidRDefault="0002197C" w:rsidP="0016197F">
      <w:pPr>
        <w:pStyle w:val="a4"/>
        <w:rPr>
          <w:rFonts w:ascii="Times New Roman" w:hAnsi="Times New Roman" w:cs="Times New Roman"/>
          <w:sz w:val="24"/>
          <w:szCs w:val="24"/>
        </w:rPr>
      </w:pPr>
      <w:r w:rsidRPr="00935C71">
        <w:rPr>
          <w:rFonts w:ascii="Times New Roman" w:hAnsi="Times New Roman" w:cs="Times New Roman"/>
          <w:sz w:val="24"/>
          <w:szCs w:val="24"/>
        </w:rPr>
        <w:t>К</w:t>
      </w:r>
      <w:r w:rsidR="00745FCE" w:rsidRPr="00935C71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>ітет</w:t>
      </w:r>
      <w:r w:rsidR="00745FCE" w:rsidRPr="00935C7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745FCE" w:rsidRPr="00935C71">
        <w:rPr>
          <w:rFonts w:ascii="Times New Roman" w:hAnsi="Times New Roman" w:cs="Times New Roman"/>
          <w:sz w:val="24"/>
          <w:szCs w:val="24"/>
        </w:rPr>
        <w:t>Рачук</w:t>
      </w:r>
    </w:p>
    <w:p w:rsidR="00745FCE" w:rsidRPr="00935C71" w:rsidRDefault="00745FCE" w:rsidP="001619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FCE" w:rsidRPr="008A231B" w:rsidRDefault="00745FCE" w:rsidP="00B01208">
      <w:pPr>
        <w:rPr>
          <w:sz w:val="28"/>
          <w:szCs w:val="28"/>
        </w:rPr>
      </w:pPr>
    </w:p>
    <w:sectPr w:rsidR="00745FCE" w:rsidRPr="008A231B" w:rsidSect="000C1D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5E" w:rsidRDefault="00542F5E" w:rsidP="0094095C">
      <w:pPr>
        <w:spacing w:after="0" w:line="240" w:lineRule="auto"/>
      </w:pPr>
      <w:r>
        <w:separator/>
      </w:r>
    </w:p>
  </w:endnote>
  <w:endnote w:type="continuationSeparator" w:id="0">
    <w:p w:rsidR="00542F5E" w:rsidRDefault="00542F5E" w:rsidP="0094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5E" w:rsidRDefault="00542F5E" w:rsidP="0094095C">
      <w:pPr>
        <w:spacing w:after="0" w:line="240" w:lineRule="auto"/>
      </w:pPr>
      <w:r>
        <w:separator/>
      </w:r>
    </w:p>
  </w:footnote>
  <w:footnote w:type="continuationSeparator" w:id="0">
    <w:p w:rsidR="00542F5E" w:rsidRDefault="00542F5E" w:rsidP="00940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35CE3"/>
    <w:multiLevelType w:val="hybridMultilevel"/>
    <w:tmpl w:val="3EFE123C"/>
    <w:lvl w:ilvl="0" w:tplc="A07AD7F4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31FF2DDE"/>
    <w:multiLevelType w:val="hybridMultilevel"/>
    <w:tmpl w:val="843C857E"/>
    <w:lvl w:ilvl="0" w:tplc="A48C0F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A301C98">
      <w:numFmt w:val="none"/>
      <w:lvlText w:val=""/>
      <w:lvlJc w:val="left"/>
      <w:pPr>
        <w:tabs>
          <w:tab w:val="num" w:pos="360"/>
        </w:tabs>
      </w:pPr>
    </w:lvl>
    <w:lvl w:ilvl="2" w:tplc="44F4CAEE">
      <w:numFmt w:val="none"/>
      <w:lvlText w:val=""/>
      <w:lvlJc w:val="left"/>
      <w:pPr>
        <w:tabs>
          <w:tab w:val="num" w:pos="360"/>
        </w:tabs>
      </w:pPr>
    </w:lvl>
    <w:lvl w:ilvl="3" w:tplc="B2D41F96">
      <w:numFmt w:val="none"/>
      <w:lvlText w:val=""/>
      <w:lvlJc w:val="left"/>
      <w:pPr>
        <w:tabs>
          <w:tab w:val="num" w:pos="360"/>
        </w:tabs>
      </w:pPr>
    </w:lvl>
    <w:lvl w:ilvl="4" w:tplc="1E2E4046">
      <w:numFmt w:val="none"/>
      <w:lvlText w:val=""/>
      <w:lvlJc w:val="left"/>
      <w:pPr>
        <w:tabs>
          <w:tab w:val="num" w:pos="360"/>
        </w:tabs>
      </w:pPr>
    </w:lvl>
    <w:lvl w:ilvl="5" w:tplc="2FBCA53C">
      <w:numFmt w:val="none"/>
      <w:lvlText w:val=""/>
      <w:lvlJc w:val="left"/>
      <w:pPr>
        <w:tabs>
          <w:tab w:val="num" w:pos="360"/>
        </w:tabs>
      </w:pPr>
    </w:lvl>
    <w:lvl w:ilvl="6" w:tplc="5FBAB6FA">
      <w:numFmt w:val="none"/>
      <w:lvlText w:val=""/>
      <w:lvlJc w:val="left"/>
      <w:pPr>
        <w:tabs>
          <w:tab w:val="num" w:pos="360"/>
        </w:tabs>
      </w:pPr>
    </w:lvl>
    <w:lvl w:ilvl="7" w:tplc="4C4A1E0E">
      <w:numFmt w:val="none"/>
      <w:lvlText w:val=""/>
      <w:lvlJc w:val="left"/>
      <w:pPr>
        <w:tabs>
          <w:tab w:val="num" w:pos="360"/>
        </w:tabs>
      </w:pPr>
    </w:lvl>
    <w:lvl w:ilvl="8" w:tplc="7B3074A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231B"/>
    <w:rsid w:val="0002197C"/>
    <w:rsid w:val="000C1D17"/>
    <w:rsid w:val="0012222B"/>
    <w:rsid w:val="00126FC1"/>
    <w:rsid w:val="0013327A"/>
    <w:rsid w:val="0016197F"/>
    <w:rsid w:val="001D48E4"/>
    <w:rsid w:val="001E7303"/>
    <w:rsid w:val="0022079A"/>
    <w:rsid w:val="00271ADF"/>
    <w:rsid w:val="002C64E8"/>
    <w:rsid w:val="0031756E"/>
    <w:rsid w:val="0032491D"/>
    <w:rsid w:val="003347C5"/>
    <w:rsid w:val="00387315"/>
    <w:rsid w:val="00450013"/>
    <w:rsid w:val="004D2184"/>
    <w:rsid w:val="004D559A"/>
    <w:rsid w:val="00542F5E"/>
    <w:rsid w:val="005774F3"/>
    <w:rsid w:val="0059678A"/>
    <w:rsid w:val="00625DE7"/>
    <w:rsid w:val="00745FCE"/>
    <w:rsid w:val="00831C6F"/>
    <w:rsid w:val="008A231B"/>
    <w:rsid w:val="008C21F5"/>
    <w:rsid w:val="00907B49"/>
    <w:rsid w:val="009103AD"/>
    <w:rsid w:val="00935C71"/>
    <w:rsid w:val="0094095C"/>
    <w:rsid w:val="00980F87"/>
    <w:rsid w:val="00A34C8F"/>
    <w:rsid w:val="00A52784"/>
    <w:rsid w:val="00A7753A"/>
    <w:rsid w:val="00B01208"/>
    <w:rsid w:val="00BA6954"/>
    <w:rsid w:val="00BB209A"/>
    <w:rsid w:val="00C07D4F"/>
    <w:rsid w:val="00C1317F"/>
    <w:rsid w:val="00C754E8"/>
    <w:rsid w:val="00D25E21"/>
    <w:rsid w:val="00D453DA"/>
    <w:rsid w:val="00DA1C40"/>
    <w:rsid w:val="00EA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54"/>
    <w:pPr>
      <w:spacing w:after="200" w:line="276" w:lineRule="auto"/>
    </w:pPr>
    <w:rPr>
      <w:rFonts w:cs="Calibr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231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935C71"/>
    <w:rPr>
      <w:rFonts w:cs="Calibri"/>
      <w:sz w:val="22"/>
      <w:szCs w:val="22"/>
      <w:lang w:val="uk-UA" w:eastAsia="uk-UA"/>
    </w:rPr>
  </w:style>
  <w:style w:type="paragraph" w:styleId="a5">
    <w:name w:val="header"/>
    <w:basedOn w:val="a"/>
    <w:link w:val="a6"/>
    <w:uiPriority w:val="99"/>
    <w:rsid w:val="0094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4095C"/>
  </w:style>
  <w:style w:type="paragraph" w:styleId="a7">
    <w:name w:val="footer"/>
    <w:basedOn w:val="a"/>
    <w:link w:val="a8"/>
    <w:uiPriority w:val="99"/>
    <w:rsid w:val="0094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4095C"/>
  </w:style>
  <w:style w:type="paragraph" w:customStyle="1" w:styleId="Iauiue">
    <w:name w:val="Iau?iue"/>
    <w:qFormat/>
    <w:rsid w:val="000C1D17"/>
    <w:pPr>
      <w:suppressAutoHyphens/>
    </w:pPr>
    <w:rPr>
      <w:rFonts w:ascii="Times New Roman" w:hAnsi="Times New Roman"/>
      <w:lang w:val="en-US"/>
    </w:rPr>
  </w:style>
  <w:style w:type="paragraph" w:customStyle="1" w:styleId="Iacaaiea">
    <w:name w:val="Iacaaiea"/>
    <w:basedOn w:val="a"/>
    <w:rsid w:val="000C1D17"/>
    <w:pPr>
      <w:suppressAutoHyphens/>
      <w:spacing w:after="0" w:line="240" w:lineRule="auto"/>
      <w:jc w:val="center"/>
    </w:pPr>
    <w:rPr>
      <w:rFonts w:ascii="Tahoma" w:hAnsi="Tahoma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2197C"/>
    <w:rPr>
      <w:rFonts w:ascii="Tahom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SPecialiST RePack</Company>
  <LinksUpToDate>false</LinksUpToDate>
  <CharactersWithSpaces>12617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Игорь</dc:creator>
  <cp:keywords/>
  <dc:description/>
  <cp:lastModifiedBy>Admin</cp:lastModifiedBy>
  <cp:revision>5</cp:revision>
  <cp:lastPrinted>2018-10-08T06:44:00Z</cp:lastPrinted>
  <dcterms:created xsi:type="dcterms:W3CDTF">2018-09-17T05:37:00Z</dcterms:created>
  <dcterms:modified xsi:type="dcterms:W3CDTF">2018-10-08T06:45:00Z</dcterms:modified>
</cp:coreProperties>
</file>